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67C" w:rsidRPr="001838DD" w:rsidRDefault="001C667C" w:rsidP="001C667C">
      <w:pPr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>VAA Board Members Teleconference call</w:t>
      </w:r>
    </w:p>
    <w:p w:rsidR="001C667C" w:rsidRPr="001838DD" w:rsidRDefault="001C667C" w:rsidP="001C667C">
      <w:pPr>
        <w:rPr>
          <w:rFonts w:ascii="Arial" w:hAnsi="Arial" w:cs="Arial"/>
          <w:b/>
          <w:sz w:val="20"/>
          <w:szCs w:val="20"/>
        </w:rPr>
      </w:pPr>
      <w:r w:rsidRPr="001838DD">
        <w:rPr>
          <w:rFonts w:ascii="Arial" w:hAnsi="Arial" w:cs="Arial"/>
          <w:b/>
          <w:sz w:val="20"/>
          <w:szCs w:val="20"/>
        </w:rPr>
        <w:t xml:space="preserve">Thursday, </w:t>
      </w:r>
      <w:r>
        <w:rPr>
          <w:rFonts w:ascii="Arial" w:hAnsi="Arial" w:cs="Arial"/>
          <w:b/>
          <w:sz w:val="20"/>
          <w:szCs w:val="20"/>
        </w:rPr>
        <w:t>October 11, 2012,</w:t>
      </w:r>
      <w:r w:rsidRPr="001838DD">
        <w:rPr>
          <w:rFonts w:ascii="Arial" w:hAnsi="Arial" w:cs="Arial"/>
          <w:b/>
          <w:sz w:val="20"/>
          <w:szCs w:val="20"/>
        </w:rPr>
        <w:t xml:space="preserve"> 1</w:t>
      </w:r>
      <w:r>
        <w:rPr>
          <w:rFonts w:ascii="Arial" w:hAnsi="Arial" w:cs="Arial"/>
          <w:b/>
          <w:sz w:val="20"/>
          <w:szCs w:val="20"/>
        </w:rPr>
        <w:t>3</w:t>
      </w:r>
      <w:r w:rsidRPr="001838DD">
        <w:rPr>
          <w:rFonts w:ascii="Arial" w:hAnsi="Arial" w:cs="Arial"/>
          <w:b/>
          <w:sz w:val="20"/>
          <w:szCs w:val="20"/>
        </w:rPr>
        <w:t>00-1</w:t>
      </w:r>
      <w:r>
        <w:rPr>
          <w:rFonts w:ascii="Arial" w:hAnsi="Arial" w:cs="Arial"/>
          <w:b/>
          <w:sz w:val="20"/>
          <w:szCs w:val="20"/>
        </w:rPr>
        <w:t>4</w:t>
      </w:r>
      <w:r w:rsidRPr="001838DD">
        <w:rPr>
          <w:rFonts w:ascii="Arial" w:hAnsi="Arial" w:cs="Arial"/>
          <w:b/>
          <w:sz w:val="20"/>
          <w:szCs w:val="20"/>
        </w:rPr>
        <w:t xml:space="preserve">00 </w:t>
      </w:r>
      <w:r>
        <w:rPr>
          <w:rFonts w:ascii="Arial" w:hAnsi="Arial" w:cs="Arial"/>
          <w:b/>
          <w:sz w:val="20"/>
          <w:szCs w:val="20"/>
        </w:rPr>
        <w:t>E</w:t>
      </w:r>
      <w:r w:rsidRPr="001838DD">
        <w:rPr>
          <w:rFonts w:ascii="Arial" w:hAnsi="Arial" w:cs="Arial"/>
          <w:b/>
          <w:sz w:val="20"/>
          <w:szCs w:val="20"/>
        </w:rPr>
        <w:t>ST</w:t>
      </w:r>
    </w:p>
    <w:p w:rsidR="001C667C" w:rsidRPr="00864AAE" w:rsidRDefault="001C667C" w:rsidP="001C667C">
      <w:pPr>
        <w:rPr>
          <w:rFonts w:ascii="Arial" w:hAnsi="Arial" w:cs="Arial"/>
          <w:b/>
          <w:sz w:val="20"/>
          <w:szCs w:val="20"/>
        </w:rPr>
      </w:pPr>
      <w:r w:rsidRPr="001838DD">
        <w:rPr>
          <w:rFonts w:ascii="Arial" w:hAnsi="Arial" w:cs="Arial"/>
          <w:b/>
          <w:sz w:val="20"/>
          <w:szCs w:val="20"/>
        </w:rPr>
        <w:t>1-800-767-1750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1838DD">
        <w:rPr>
          <w:rFonts w:ascii="Arial" w:hAnsi="Arial" w:cs="Arial"/>
          <w:b/>
          <w:sz w:val="20"/>
          <w:szCs w:val="20"/>
        </w:rPr>
        <w:t>access code</w:t>
      </w:r>
      <w:r>
        <w:rPr>
          <w:rFonts w:ascii="Arial" w:hAnsi="Arial" w:cs="Arial"/>
          <w:sz w:val="20"/>
          <w:szCs w:val="20"/>
        </w:rPr>
        <w:t xml:space="preserve">  </w:t>
      </w:r>
      <w:r w:rsidRPr="00864AAE">
        <w:rPr>
          <w:rFonts w:ascii="Arial" w:hAnsi="Arial" w:cs="Arial"/>
          <w:b/>
          <w:color w:val="000000"/>
          <w:sz w:val="18"/>
          <w:szCs w:val="18"/>
        </w:rPr>
        <w:t>58126</w:t>
      </w:r>
    </w:p>
    <w:p w:rsidR="001C667C" w:rsidRDefault="001C667C" w:rsidP="001C667C">
      <w:pPr>
        <w:rPr>
          <w:rFonts w:ascii="Arial" w:hAnsi="Arial" w:cs="Arial"/>
          <w:sz w:val="20"/>
          <w:szCs w:val="20"/>
        </w:rPr>
      </w:pPr>
    </w:p>
    <w:p w:rsidR="001C667C" w:rsidRDefault="001C667C" w:rsidP="001C667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Attendance: Scott Forbes, Tina Penman, Sean McClenney, Sarah Draplin, Jamie Sklarski, Jennifer Nalley</w:t>
      </w:r>
    </w:p>
    <w:p w:rsidR="00B65B9B" w:rsidRPr="00B84C07" w:rsidRDefault="00B65B9B" w:rsidP="001C667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Absent: Rachel McArdle</w:t>
      </w:r>
    </w:p>
    <w:p w:rsidR="001C667C" w:rsidRDefault="001C667C" w:rsidP="001C667C">
      <w:pPr>
        <w:rPr>
          <w:rFonts w:ascii="Arial" w:hAnsi="Arial" w:cs="Arial"/>
          <w:b/>
          <w:sz w:val="20"/>
          <w:szCs w:val="20"/>
          <w:u w:val="single"/>
        </w:rPr>
      </w:pPr>
    </w:p>
    <w:p w:rsidR="001C667C" w:rsidRDefault="001C667C" w:rsidP="001C667C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Minutes:</w:t>
      </w:r>
    </w:p>
    <w:p w:rsidR="001C667C" w:rsidRPr="001838DD" w:rsidRDefault="001C667C" w:rsidP="001C667C">
      <w:pPr>
        <w:rPr>
          <w:rFonts w:ascii="Arial" w:hAnsi="Arial" w:cs="Arial"/>
          <w:b/>
          <w:sz w:val="20"/>
          <w:szCs w:val="20"/>
          <w:u w:val="single"/>
        </w:rPr>
      </w:pPr>
    </w:p>
    <w:p w:rsidR="001C667C" w:rsidRDefault="001C667C" w:rsidP="001C667C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D3F02">
        <w:rPr>
          <w:rFonts w:ascii="Arial" w:hAnsi="Arial" w:cs="Arial"/>
          <w:sz w:val="20"/>
          <w:szCs w:val="20"/>
        </w:rPr>
        <w:t>Welcome remarks</w:t>
      </w:r>
      <w:r>
        <w:rPr>
          <w:rFonts w:ascii="Arial" w:hAnsi="Arial" w:cs="Arial"/>
          <w:sz w:val="20"/>
          <w:szCs w:val="20"/>
        </w:rPr>
        <w:t xml:space="preserve">- </w:t>
      </w:r>
      <w:r w:rsidRPr="000D3F02">
        <w:rPr>
          <w:rFonts w:ascii="Arial" w:hAnsi="Arial" w:cs="Arial"/>
          <w:sz w:val="20"/>
          <w:szCs w:val="20"/>
        </w:rPr>
        <w:t>Scott</w:t>
      </w:r>
      <w:r>
        <w:rPr>
          <w:rFonts w:ascii="Arial" w:hAnsi="Arial" w:cs="Arial"/>
          <w:sz w:val="20"/>
          <w:szCs w:val="20"/>
        </w:rPr>
        <w:t xml:space="preserve"> Forbes</w:t>
      </w:r>
    </w:p>
    <w:p w:rsidR="001C667C" w:rsidRDefault="001C667C" w:rsidP="001C667C">
      <w:pPr>
        <w:pStyle w:val="ListParagraph"/>
        <w:ind w:left="0"/>
        <w:rPr>
          <w:rFonts w:ascii="Arial" w:hAnsi="Arial" w:cs="Arial"/>
          <w:sz w:val="20"/>
          <w:szCs w:val="20"/>
        </w:rPr>
      </w:pPr>
    </w:p>
    <w:p w:rsidR="001C667C" w:rsidRDefault="001C667C" w:rsidP="001C667C">
      <w:pPr>
        <w:pStyle w:val="ListParagraph"/>
        <w:numPr>
          <w:ilvl w:val="0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Approval of September</w:t>
      </w:r>
      <w:r w:rsidRPr="000D3F0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</w:t>
      </w:r>
      <w:r w:rsidRPr="000D3F02">
        <w:rPr>
          <w:rFonts w:ascii="Arial" w:hAnsi="Arial" w:cs="Arial"/>
          <w:sz w:val="20"/>
          <w:szCs w:val="20"/>
        </w:rPr>
        <w:t>inutes</w:t>
      </w:r>
      <w:r>
        <w:rPr>
          <w:rFonts w:ascii="Arial" w:hAnsi="Arial" w:cs="Arial"/>
          <w:sz w:val="20"/>
          <w:szCs w:val="20"/>
        </w:rPr>
        <w:t>-</w:t>
      </w:r>
      <w:r w:rsidRPr="000D3F0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Approved by board this date. </w:t>
      </w:r>
    </w:p>
    <w:p w:rsidR="001C667C" w:rsidRPr="000D3F02" w:rsidRDefault="001C667C" w:rsidP="001C667C">
      <w:pPr>
        <w:pStyle w:val="ListParagraph"/>
        <w:tabs>
          <w:tab w:val="left" w:pos="990"/>
        </w:tabs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1C667C" w:rsidRDefault="001C667C" w:rsidP="001C667C">
      <w:pPr>
        <w:pStyle w:val="ListParagraph"/>
        <w:numPr>
          <w:ilvl w:val="0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Treasurer’s Report- Tina</w:t>
      </w:r>
    </w:p>
    <w:p w:rsidR="001C667C" w:rsidRPr="001C667C" w:rsidRDefault="001C667C" w:rsidP="001C667C">
      <w:pPr>
        <w:pStyle w:val="ListParagraph"/>
        <w:rPr>
          <w:rFonts w:ascii="Arial" w:hAnsi="Arial" w:cs="Arial"/>
          <w:sz w:val="20"/>
          <w:szCs w:val="20"/>
        </w:rPr>
      </w:pPr>
    </w:p>
    <w:p w:rsidR="001C667C" w:rsidRPr="004E66F7" w:rsidRDefault="001C667C" w:rsidP="001C667C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Will work with Jen and Shay regarding payments from JDVAC vendors, air travel pay for presenters/keynote speaker and ASHA/AAA CEU fees. </w:t>
      </w:r>
    </w:p>
    <w:p w:rsidR="001C667C" w:rsidRDefault="001C667C" w:rsidP="001C667C">
      <w:pPr>
        <w:pStyle w:val="ListParagraph"/>
        <w:tabs>
          <w:tab w:val="left" w:pos="990"/>
        </w:tabs>
        <w:ind w:left="1440"/>
        <w:rPr>
          <w:rFonts w:ascii="Arial" w:hAnsi="Arial" w:cs="Arial"/>
          <w:sz w:val="20"/>
          <w:szCs w:val="20"/>
        </w:rPr>
      </w:pPr>
    </w:p>
    <w:p w:rsidR="001C667C" w:rsidRDefault="001C667C" w:rsidP="001C667C">
      <w:pPr>
        <w:pStyle w:val="ListParagraph"/>
        <w:numPr>
          <w:ilvl w:val="0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JDVAC Update- Jennifer and Sean</w:t>
      </w:r>
    </w:p>
    <w:p w:rsidR="001C667C" w:rsidRPr="001C667C" w:rsidRDefault="001C667C" w:rsidP="001C667C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Props to Sean for all of his hard work- Posters and podium presenters all set, printed programs are in the works. CEU paper work to be filed within the next 45-60 days. Exhibitor registration is open and is doing well. Student volunteer response was good- 26 interest</w:t>
      </w:r>
      <w:r w:rsidR="00B65B9B">
        <w:rPr>
          <w:rFonts w:ascii="Arial" w:hAnsi="Arial" w:cs="Arial"/>
          <w:sz w:val="20"/>
          <w:szCs w:val="20"/>
        </w:rPr>
        <w:t>ed for the 25 needed slots. Hope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Gil</w:t>
      </w:r>
      <w:r w:rsidR="00B65B9B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ison</w:t>
      </w:r>
      <w:proofErr w:type="spellEnd"/>
      <w:r>
        <w:rPr>
          <w:rFonts w:ascii="Arial" w:hAnsi="Arial" w:cs="Arial"/>
          <w:sz w:val="20"/>
          <w:szCs w:val="20"/>
        </w:rPr>
        <w:t xml:space="preserve"> is working on contacting a local HR for information at JDVAC for students re: VA and Military </w:t>
      </w:r>
      <w:proofErr w:type="spellStart"/>
      <w:r>
        <w:rPr>
          <w:rFonts w:ascii="Arial" w:hAnsi="Arial" w:cs="Arial"/>
          <w:sz w:val="20"/>
          <w:szCs w:val="20"/>
        </w:rPr>
        <w:t>AuD</w:t>
      </w:r>
      <w:proofErr w:type="spellEnd"/>
      <w:r>
        <w:rPr>
          <w:rFonts w:ascii="Arial" w:hAnsi="Arial" w:cs="Arial"/>
          <w:sz w:val="20"/>
          <w:szCs w:val="20"/>
        </w:rPr>
        <w:t xml:space="preserve"> careers. Working with Amy and Shay to continue organizing things</w:t>
      </w:r>
      <w:r w:rsidR="000C489D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1C667C" w:rsidRDefault="001C667C" w:rsidP="001C667C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Jen working finalizing the agenda. </w:t>
      </w:r>
      <w:r w:rsidR="000C489D">
        <w:rPr>
          <w:rFonts w:ascii="Arial" w:hAnsi="Arial" w:cs="Arial"/>
          <w:sz w:val="20"/>
          <w:szCs w:val="20"/>
        </w:rPr>
        <w:t xml:space="preserve">Lt General </w:t>
      </w:r>
      <w:proofErr w:type="spellStart"/>
      <w:r w:rsidR="000C489D">
        <w:rPr>
          <w:rFonts w:ascii="Arial" w:hAnsi="Arial" w:cs="Arial"/>
          <w:sz w:val="20"/>
          <w:szCs w:val="20"/>
        </w:rPr>
        <w:t>Horoho</w:t>
      </w:r>
      <w:proofErr w:type="spellEnd"/>
      <w:r w:rsidR="000C489D">
        <w:rPr>
          <w:rFonts w:ascii="Arial" w:hAnsi="Arial" w:cs="Arial"/>
          <w:sz w:val="20"/>
          <w:szCs w:val="20"/>
        </w:rPr>
        <w:t xml:space="preserve"> will has been secured as speaker- topic is Practicing Outside of the “White Space”- impacting patients outside of the clinic setting. Coronel Plum’s agent has been contacted. </w:t>
      </w:r>
    </w:p>
    <w:p w:rsidR="000C489D" w:rsidRDefault="000C489D" w:rsidP="001C667C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Website link has been resolved.</w:t>
      </w:r>
    </w:p>
    <w:p w:rsidR="000C489D" w:rsidRDefault="000C489D" w:rsidP="000C489D">
      <w:pPr>
        <w:pStyle w:val="ListParagraph"/>
        <w:tabs>
          <w:tab w:val="left" w:pos="990"/>
        </w:tabs>
        <w:ind w:left="1440"/>
        <w:rPr>
          <w:rFonts w:ascii="Arial" w:hAnsi="Arial" w:cs="Arial"/>
          <w:sz w:val="20"/>
          <w:szCs w:val="20"/>
        </w:rPr>
      </w:pPr>
    </w:p>
    <w:p w:rsidR="000C489D" w:rsidRDefault="000C489D" w:rsidP="000C489D">
      <w:pPr>
        <w:pStyle w:val="ListParagraph"/>
        <w:numPr>
          <w:ilvl w:val="0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New Business- Jen </w:t>
      </w:r>
    </w:p>
    <w:p w:rsidR="000C489D" w:rsidRDefault="000C489D" w:rsidP="000C489D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Travel issues as result of IG visit- limiting or restricting travel when conference is more than 50 people and over $25,000. 10/15/12 new directives and guidance will be issued. </w:t>
      </w:r>
    </w:p>
    <w:p w:rsidR="000C489D" w:rsidRDefault="000C489D" w:rsidP="000C489D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JDVAC Agenda and poster information was sent early to membership to provide justification for travel reimbursement. </w:t>
      </w:r>
    </w:p>
    <w:p w:rsidR="000C489D" w:rsidRDefault="000C489D" w:rsidP="000C489D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Right now VA’s may vary- some will only allow travel to be approved by the director of each facility. </w:t>
      </w:r>
    </w:p>
    <w:p w:rsidR="000C489D" w:rsidRDefault="000C489D" w:rsidP="000C489D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Advice is to hold off and wait for new guidance. </w:t>
      </w:r>
    </w:p>
    <w:p w:rsidR="000C489D" w:rsidRDefault="000C489D" w:rsidP="000C489D">
      <w:pPr>
        <w:tabs>
          <w:tab w:val="left" w:pos="990"/>
        </w:tabs>
        <w:ind w:left="1080"/>
        <w:rPr>
          <w:rFonts w:ascii="Arial" w:hAnsi="Arial" w:cs="Arial"/>
          <w:sz w:val="20"/>
          <w:szCs w:val="20"/>
        </w:rPr>
      </w:pPr>
    </w:p>
    <w:p w:rsidR="001C667C" w:rsidRDefault="001C667C" w:rsidP="001C667C">
      <w:pPr>
        <w:pStyle w:val="ListParagraph"/>
        <w:numPr>
          <w:ilvl w:val="0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Old Business</w:t>
      </w:r>
    </w:p>
    <w:p w:rsidR="001C667C" w:rsidRDefault="000C489D" w:rsidP="001C667C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Code of Ethics charter- Scott is still seeking a leader for this committee</w:t>
      </w:r>
      <w:r w:rsidR="00740055">
        <w:rPr>
          <w:rFonts w:ascii="Arial" w:hAnsi="Arial" w:cs="Arial"/>
          <w:sz w:val="20"/>
          <w:szCs w:val="20"/>
        </w:rPr>
        <w:t>- let him know if any suggestions</w:t>
      </w:r>
      <w:r>
        <w:rPr>
          <w:rFonts w:ascii="Arial" w:hAnsi="Arial" w:cs="Arial"/>
          <w:sz w:val="20"/>
          <w:szCs w:val="20"/>
        </w:rPr>
        <w:t xml:space="preserve">. Has several names for committee members- forward any other possible names to Scott. </w:t>
      </w:r>
    </w:p>
    <w:p w:rsidR="00740055" w:rsidRDefault="00740055" w:rsidP="001C667C">
      <w:pPr>
        <w:pStyle w:val="ListParagraph"/>
        <w:numPr>
          <w:ilvl w:val="1"/>
          <w:numId w:val="1"/>
        </w:numPr>
        <w:tabs>
          <w:tab w:val="left" w:pos="9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Sarah- VISN 11 Prosthetics/Logistics issues with commodity stock orders in ROES following IG visit. She will keep us updated- if any other VA’s have a similar problem possible use of AVAA to help with sharing information.</w:t>
      </w:r>
    </w:p>
    <w:p w:rsidR="00D53CC9" w:rsidRPr="000C489D" w:rsidRDefault="001C667C" w:rsidP="000C489D">
      <w:pPr>
        <w:pStyle w:val="ListParagraph"/>
        <w:tabs>
          <w:tab w:val="left" w:pos="990"/>
        </w:tabs>
        <w:ind w:left="1440"/>
        <w:rPr>
          <w:rFonts w:ascii="Arial" w:hAnsi="Arial" w:cs="Arial"/>
          <w:sz w:val="20"/>
          <w:szCs w:val="20"/>
        </w:rPr>
      </w:pPr>
      <w:r w:rsidRPr="002A0B00">
        <w:rPr>
          <w:rFonts w:ascii="Arial" w:hAnsi="Arial" w:cs="Arial"/>
          <w:sz w:val="20"/>
          <w:szCs w:val="20"/>
        </w:rPr>
        <w:t xml:space="preserve"> </w:t>
      </w:r>
    </w:p>
    <w:sectPr w:rsidR="00D53CC9" w:rsidRPr="000C489D" w:rsidSect="00F966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F7BAD"/>
    <w:multiLevelType w:val="multilevel"/>
    <w:tmpl w:val="DD2EB2E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Calibri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1C667C"/>
    <w:rsid w:val="000C489D"/>
    <w:rsid w:val="001C667C"/>
    <w:rsid w:val="002B6848"/>
    <w:rsid w:val="00740055"/>
    <w:rsid w:val="00B65B9B"/>
    <w:rsid w:val="00D53C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67C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6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vhaconsklarj</dc:creator>
  <cp:keywords/>
  <dc:description/>
  <cp:lastModifiedBy>vhaconsklarj</cp:lastModifiedBy>
  <cp:revision>2</cp:revision>
  <dcterms:created xsi:type="dcterms:W3CDTF">2012-10-11T17:49:00Z</dcterms:created>
  <dcterms:modified xsi:type="dcterms:W3CDTF">2012-10-11T18:15:00Z</dcterms:modified>
</cp:coreProperties>
</file>