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F4B" w:rsidRDefault="00542430" w:rsidP="00A77F4B">
      <w:pPr>
        <w:jc w:val="center"/>
        <w:rPr>
          <w:rFonts w:ascii="MetaBold-Roman" w:hAnsi="MetaBold-Roman"/>
          <w:sz w:val="36"/>
        </w:rPr>
      </w:pPr>
      <w:bookmarkStart w:id="0" w:name="_GoBack"/>
      <w:bookmarkEnd w:id="0"/>
      <w:r>
        <w:rPr>
          <w:rFonts w:ascii="MetaBold-Roman" w:hAnsi="MetaBold-Roman"/>
          <w:sz w:val="36"/>
        </w:rPr>
        <w:t>AVAA</w:t>
      </w:r>
      <w:r w:rsidR="00216952">
        <w:rPr>
          <w:rFonts w:ascii="MetaBold-Roman" w:hAnsi="MetaBold-Roman"/>
          <w:sz w:val="36"/>
        </w:rPr>
        <w:t xml:space="preserve"> </w:t>
      </w:r>
      <w:r w:rsidR="00A77F4B">
        <w:rPr>
          <w:rFonts w:ascii="MetaBold-Roman" w:hAnsi="MetaBold-Roman"/>
          <w:sz w:val="36"/>
        </w:rPr>
        <w:t>CONFLICT OF INTEREST POLICY</w:t>
      </w:r>
    </w:p>
    <w:p w:rsidR="00A77F4B" w:rsidRDefault="00A77F4B" w:rsidP="00A77F4B">
      <w:pPr>
        <w:rPr>
          <w:rFonts w:ascii="MetaBold-Roman" w:hAnsi="MetaBold-Roman"/>
        </w:rPr>
      </w:pPr>
    </w:p>
    <w:p w:rsidR="00A77F4B" w:rsidRDefault="00A77F4B" w:rsidP="00A77F4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The standard behavior </w:t>
      </w:r>
      <w:r w:rsidR="00542430">
        <w:rPr>
          <w:rFonts w:ascii="Arial" w:hAnsi="Arial" w:cs="Arial"/>
          <w:szCs w:val="20"/>
        </w:rPr>
        <w:t>for the Board Members of the Association of VA Audiologists</w:t>
      </w:r>
      <w:r>
        <w:rPr>
          <w:rFonts w:ascii="Arial" w:hAnsi="Arial" w:cs="Arial"/>
          <w:szCs w:val="20"/>
        </w:rPr>
        <w:t xml:space="preserve"> is that all board members scrupulously avoid conflicts of interest between the interests of</w:t>
      </w:r>
      <w:r w:rsidR="00F213FA">
        <w:rPr>
          <w:rFonts w:ascii="Arial" w:hAnsi="Arial" w:cs="Arial"/>
          <w:szCs w:val="20"/>
        </w:rPr>
        <w:t xml:space="preserve"> the AVAA</w:t>
      </w:r>
      <w:r>
        <w:rPr>
          <w:rFonts w:ascii="Arial" w:hAnsi="Arial" w:cs="Arial"/>
          <w:szCs w:val="20"/>
        </w:rPr>
        <w:t xml:space="preserve"> on one hand, and personal, professional, and business interests on the other. This includes avoiding </w:t>
      </w:r>
      <w:r w:rsidRPr="00216952">
        <w:rPr>
          <w:rFonts w:ascii="Arial" w:hAnsi="Arial" w:cs="Arial"/>
          <w:i/>
          <w:szCs w:val="20"/>
        </w:rPr>
        <w:t>potential</w:t>
      </w:r>
      <w:r>
        <w:rPr>
          <w:rFonts w:ascii="Arial" w:hAnsi="Arial" w:cs="Arial"/>
          <w:szCs w:val="20"/>
        </w:rPr>
        <w:t xml:space="preserve"> and </w:t>
      </w:r>
      <w:r w:rsidRPr="00216952">
        <w:rPr>
          <w:rFonts w:ascii="Arial" w:hAnsi="Arial" w:cs="Arial"/>
          <w:i/>
          <w:szCs w:val="20"/>
        </w:rPr>
        <w:t>actual</w:t>
      </w:r>
      <w:r>
        <w:rPr>
          <w:rFonts w:ascii="Arial" w:hAnsi="Arial" w:cs="Arial"/>
          <w:szCs w:val="20"/>
        </w:rPr>
        <w:t xml:space="preserve"> conflicts of interest, as well as </w:t>
      </w:r>
      <w:r w:rsidRPr="00216952">
        <w:rPr>
          <w:rFonts w:ascii="Arial" w:hAnsi="Arial" w:cs="Arial"/>
          <w:i/>
          <w:szCs w:val="20"/>
        </w:rPr>
        <w:t>perceptions</w:t>
      </w:r>
      <w:r>
        <w:rPr>
          <w:rFonts w:ascii="Arial" w:hAnsi="Arial" w:cs="Arial"/>
          <w:szCs w:val="20"/>
        </w:rPr>
        <w:t xml:space="preserve"> of conflicts of interest.</w:t>
      </w:r>
    </w:p>
    <w:p w:rsidR="00A77F4B" w:rsidRDefault="00A77F4B" w:rsidP="00A77F4B">
      <w:pPr>
        <w:rPr>
          <w:rFonts w:ascii="Arial" w:hAnsi="Arial" w:cs="Arial"/>
          <w:szCs w:val="20"/>
        </w:rPr>
      </w:pPr>
    </w:p>
    <w:p w:rsidR="00A77F4B" w:rsidRPr="00216952" w:rsidRDefault="00A77F4B" w:rsidP="00216952">
      <w:pPr>
        <w:pStyle w:val="ListParagraph"/>
        <w:numPr>
          <w:ilvl w:val="0"/>
          <w:numId w:val="1"/>
        </w:numPr>
        <w:ind w:right="720"/>
        <w:rPr>
          <w:rFonts w:ascii="Arial" w:hAnsi="Arial" w:cs="Arial"/>
          <w:szCs w:val="20"/>
        </w:rPr>
      </w:pPr>
      <w:r w:rsidRPr="00216952">
        <w:rPr>
          <w:rFonts w:ascii="Arial" w:hAnsi="Arial" w:cs="Arial"/>
          <w:szCs w:val="20"/>
        </w:rPr>
        <w:t xml:space="preserve">I understand that the purpose of this policy is to protect the integrity of </w:t>
      </w:r>
      <w:r w:rsidR="00F213FA">
        <w:rPr>
          <w:rFonts w:ascii="Arial" w:hAnsi="Arial" w:cs="Arial"/>
          <w:szCs w:val="20"/>
        </w:rPr>
        <w:t>AVAA</w:t>
      </w:r>
      <w:r w:rsidRPr="00216952">
        <w:rPr>
          <w:rFonts w:ascii="Arial" w:hAnsi="Arial" w:cs="Arial"/>
          <w:szCs w:val="20"/>
        </w:rPr>
        <w:t xml:space="preserve"> decision-making process, to enable our constituents to have confidence in our integrity, and to protect the integrity and reputations of volunteers, staff and board members.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216952" w:rsidRDefault="00A77F4B" w:rsidP="00216952">
      <w:pPr>
        <w:pStyle w:val="ListParagraph"/>
        <w:numPr>
          <w:ilvl w:val="0"/>
          <w:numId w:val="1"/>
        </w:numPr>
        <w:ind w:right="720"/>
        <w:rPr>
          <w:rFonts w:ascii="Arial" w:hAnsi="Arial" w:cs="Arial"/>
          <w:szCs w:val="20"/>
        </w:rPr>
      </w:pPr>
      <w:r w:rsidRPr="00216952">
        <w:rPr>
          <w:rFonts w:ascii="Arial" w:hAnsi="Arial" w:cs="Arial"/>
          <w:szCs w:val="20"/>
        </w:rPr>
        <w:t xml:space="preserve">In the course of meetings or activities, I will disclose any interest in a transaction or decision where I (including my business or other nonprofit affiliations), my family and/or my significant other, employer, or close associates will receive a benefit or gain. </w:t>
      </w:r>
    </w:p>
    <w:p w:rsidR="00216952" w:rsidRPr="00216952" w:rsidRDefault="00216952" w:rsidP="00216952">
      <w:pPr>
        <w:pStyle w:val="ListParagraph"/>
        <w:rPr>
          <w:rFonts w:ascii="Arial" w:hAnsi="Arial" w:cs="Arial"/>
          <w:szCs w:val="20"/>
        </w:rPr>
      </w:pPr>
    </w:p>
    <w:p w:rsidR="00A77F4B" w:rsidRPr="00216952" w:rsidRDefault="00A77F4B" w:rsidP="00216952">
      <w:pPr>
        <w:pStyle w:val="ListParagraph"/>
        <w:numPr>
          <w:ilvl w:val="0"/>
          <w:numId w:val="1"/>
        </w:numPr>
        <w:ind w:right="720"/>
        <w:rPr>
          <w:rFonts w:ascii="Arial" w:hAnsi="Arial" w:cs="Arial"/>
          <w:szCs w:val="20"/>
        </w:rPr>
      </w:pPr>
      <w:r w:rsidRPr="00216952">
        <w:rPr>
          <w:rFonts w:ascii="Arial" w:hAnsi="Arial" w:cs="Arial"/>
          <w:szCs w:val="20"/>
        </w:rPr>
        <w:t>After disclosure, I understand that I will be permitted to participate in the discussion, but will not be permitted to vote on the question</w:t>
      </w:r>
      <w:r w:rsidR="00216952">
        <w:rPr>
          <w:rFonts w:ascii="Arial" w:hAnsi="Arial" w:cs="Arial"/>
          <w:szCs w:val="20"/>
        </w:rPr>
        <w:t xml:space="preserve"> (abstain)</w:t>
      </w:r>
      <w:r w:rsidRPr="00216952">
        <w:rPr>
          <w:rFonts w:ascii="Arial" w:hAnsi="Arial" w:cs="Arial"/>
          <w:szCs w:val="20"/>
        </w:rPr>
        <w:t xml:space="preserve">, and </w:t>
      </w:r>
      <w:r w:rsidR="00216952">
        <w:rPr>
          <w:rFonts w:ascii="Arial" w:hAnsi="Arial" w:cs="Arial"/>
          <w:szCs w:val="20"/>
        </w:rPr>
        <w:t xml:space="preserve">will </w:t>
      </w:r>
      <w:r w:rsidRPr="00216952">
        <w:rPr>
          <w:rFonts w:ascii="Arial" w:hAnsi="Arial" w:cs="Arial"/>
          <w:szCs w:val="20"/>
        </w:rPr>
        <w:t>have the option to leave the room for the vote if I so desire.</w:t>
      </w:r>
    </w:p>
    <w:p w:rsidR="00A77F4B" w:rsidRDefault="00A77F4B" w:rsidP="00A77F4B">
      <w:pPr>
        <w:ind w:right="720"/>
        <w:rPr>
          <w:rFonts w:ascii="Arial" w:hAnsi="Arial" w:cs="Arial"/>
          <w:szCs w:val="20"/>
        </w:rPr>
      </w:pPr>
    </w:p>
    <w:p w:rsidR="00A77F4B" w:rsidRDefault="00A77F4B" w:rsidP="00A77F4B">
      <w:pPr>
        <w:ind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I understand that this policy is meant to supplement good judgment, and I will respect its spirit as well as its wording.</w:t>
      </w:r>
      <w:r w:rsidR="00216952">
        <w:rPr>
          <w:rFonts w:ascii="Arial" w:hAnsi="Arial" w:cs="Arial"/>
          <w:szCs w:val="20"/>
        </w:rPr>
        <w:t xml:space="preserve"> I indicate my comprehension and acceptance of this policy below:</w:t>
      </w:r>
    </w:p>
    <w:p w:rsidR="00A77F4B" w:rsidRDefault="00A77F4B" w:rsidP="00A77F4B">
      <w:pPr>
        <w:ind w:right="720"/>
        <w:rPr>
          <w:rFonts w:ascii="Arial" w:hAnsi="Arial" w:cs="Arial"/>
          <w:szCs w:val="20"/>
        </w:rPr>
      </w:pPr>
    </w:p>
    <w:p w:rsidR="00A77F4B" w:rsidRDefault="00A77F4B" w:rsidP="00A77F4B">
      <w:pPr>
        <w:ind w:right="720"/>
        <w:rPr>
          <w:rFonts w:ascii="Arial" w:hAnsi="Arial" w:cs="Arial"/>
          <w:szCs w:val="20"/>
        </w:rPr>
      </w:pP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Signature: </w:t>
      </w:r>
      <w:r>
        <w:rPr>
          <w:rFonts w:ascii="Arial" w:hAnsi="Arial" w:cs="Arial"/>
          <w:szCs w:val="20"/>
        </w:rPr>
        <w:tab/>
        <w:t>________________________________________________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Print Name: </w:t>
      </w:r>
      <w:r>
        <w:rPr>
          <w:rFonts w:ascii="Arial" w:hAnsi="Arial" w:cs="Arial"/>
          <w:szCs w:val="20"/>
        </w:rPr>
        <w:tab/>
        <w:t>________________________________________________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Date: </w:t>
      </w:r>
      <w:r>
        <w:rPr>
          <w:rFonts w:ascii="Arial" w:hAnsi="Arial" w:cs="Arial"/>
          <w:szCs w:val="20"/>
        </w:rPr>
        <w:tab/>
        <w:t>________________________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Member Agency organizations with whom I have a relationship </w:t>
      </w:r>
      <w:r w:rsidR="00216952">
        <w:rPr>
          <w:rFonts w:ascii="Arial" w:hAnsi="Arial" w:cs="Arial"/>
          <w:szCs w:val="20"/>
        </w:rPr>
        <w:t xml:space="preserve">and/or a leadership assignment </w:t>
      </w:r>
      <w:r>
        <w:rPr>
          <w:rFonts w:ascii="Arial" w:hAnsi="Arial" w:cs="Arial"/>
          <w:szCs w:val="20"/>
        </w:rPr>
        <w:t>as of this date: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A77F4B" w:rsidRDefault="00A77F4B" w:rsidP="00A77F4B">
      <w:pPr>
        <w:spacing w:line="480" w:lineRule="auto"/>
        <w:ind w:left="720" w:right="72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7F4B" w:rsidRDefault="00A77F4B" w:rsidP="00A77F4B">
      <w:pPr>
        <w:ind w:left="720" w:right="720"/>
        <w:rPr>
          <w:rFonts w:ascii="Arial" w:hAnsi="Arial" w:cs="Arial"/>
          <w:szCs w:val="20"/>
        </w:rPr>
      </w:pPr>
    </w:p>
    <w:p w:rsidR="00B95C48" w:rsidRDefault="00B95C48"/>
    <w:sectPr w:rsidR="00B95C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taBold-Roma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C7E64"/>
    <w:multiLevelType w:val="hybridMultilevel"/>
    <w:tmpl w:val="9892B46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4B"/>
    <w:rsid w:val="00216952"/>
    <w:rsid w:val="00542430"/>
    <w:rsid w:val="0097289B"/>
    <w:rsid w:val="00A77F4B"/>
    <w:rsid w:val="00B95C48"/>
    <w:rsid w:val="00DA13C8"/>
    <w:rsid w:val="00F2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F4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9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F4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UWITC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Broadfoot</dc:creator>
  <cp:lastModifiedBy>Department of Veterans Affairs</cp:lastModifiedBy>
  <cp:revision>2</cp:revision>
  <cp:lastPrinted>2015-07-07T15:33:00Z</cp:lastPrinted>
  <dcterms:created xsi:type="dcterms:W3CDTF">2016-09-21T14:19:00Z</dcterms:created>
  <dcterms:modified xsi:type="dcterms:W3CDTF">2016-09-21T14:19:00Z</dcterms:modified>
</cp:coreProperties>
</file>